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552" w:rsidRDefault="00E87552" w:rsidP="00E87552">
      <w:pPr>
        <w:pStyle w:val="Standard"/>
        <w:jc w:val="center"/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240" cy="699840"/>
            <wp:effectExtent l="0" t="0" r="0" b="501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7552" w:rsidRDefault="00E87552" w:rsidP="00E87552">
      <w:pPr>
        <w:pStyle w:val="Standard"/>
        <w:ind w:left="-705" w:right="-18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АДМИНИСТРАЦИЯ ГОРОДСКОГО ПОСЕЛЕНИЯ СМЫШЛЯЕВКА</w:t>
      </w:r>
    </w:p>
    <w:p w:rsidR="00E87552" w:rsidRDefault="00E87552" w:rsidP="00E87552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МУНИЦИПАЛЬНОГО РАЙОНА ВОЛЖСКИЙ</w:t>
      </w:r>
    </w:p>
    <w:p w:rsidR="00E87552" w:rsidRDefault="00E87552" w:rsidP="00E87552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САМАРСКОЙ ОБЛАСТИ</w:t>
      </w:r>
    </w:p>
    <w:p w:rsidR="00E87552" w:rsidRDefault="00E87552" w:rsidP="00E87552">
      <w:pPr>
        <w:pStyle w:val="Standard"/>
        <w:jc w:val="center"/>
        <w:rPr>
          <w:rFonts w:eastAsia="Times New Roman" w:cs="Times New Roman"/>
          <w:sz w:val="32"/>
          <w:szCs w:val="32"/>
        </w:rPr>
      </w:pPr>
    </w:p>
    <w:p w:rsidR="00E87552" w:rsidRDefault="00E87552" w:rsidP="00E87552">
      <w:pPr>
        <w:pStyle w:val="Standard"/>
        <w:ind w:left="-606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  ПОСТАНОВЛЕНИЕ</w:t>
      </w:r>
    </w:p>
    <w:p w:rsidR="00E87552" w:rsidRDefault="00E87552" w:rsidP="00E87552">
      <w:pPr>
        <w:pStyle w:val="Standard"/>
        <w:rPr>
          <w:rFonts w:eastAsia="Times New Roman" w:cs="Times New Roman"/>
          <w:b/>
          <w:sz w:val="28"/>
          <w:szCs w:val="28"/>
        </w:rPr>
      </w:pPr>
    </w:p>
    <w:p w:rsidR="00E87552" w:rsidRPr="00837AB5" w:rsidRDefault="00E87552" w:rsidP="00E87552">
      <w:pPr>
        <w:pStyle w:val="Standard"/>
        <w:ind w:left="-670"/>
        <w:jc w:val="center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 xml:space="preserve">       от </w:t>
      </w:r>
      <w:r w:rsidR="00837AB5">
        <w:rPr>
          <w:rFonts w:eastAsia="Times New Roman" w:cs="Times New Roman"/>
          <w:sz w:val="28"/>
          <w:szCs w:val="28"/>
          <w:u w:val="single"/>
        </w:rPr>
        <w:t xml:space="preserve">16.12. </w:t>
      </w:r>
      <w:r>
        <w:rPr>
          <w:rFonts w:eastAsia="Times New Roman" w:cs="Times New Roman"/>
          <w:sz w:val="28"/>
          <w:szCs w:val="28"/>
        </w:rPr>
        <w:t>2019 №</w:t>
      </w:r>
      <w:r w:rsidR="00837AB5">
        <w:rPr>
          <w:rFonts w:eastAsia="Times New Roman" w:cs="Times New Roman"/>
          <w:sz w:val="28"/>
          <w:szCs w:val="28"/>
          <w:u w:val="single"/>
        </w:rPr>
        <w:t>1392</w:t>
      </w:r>
    </w:p>
    <w:p w:rsidR="00E87552" w:rsidRDefault="00E87552" w:rsidP="00E87552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E87552" w:rsidRDefault="00E87552" w:rsidP="00E87552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E87552" w:rsidRPr="00E87552" w:rsidRDefault="00E87552" w:rsidP="00E875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7552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3E013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Положения </w:t>
      </w:r>
      <w:bookmarkStart w:id="0" w:name="_Hlk27389736"/>
      <w:r w:rsidRPr="00E87552">
        <w:rPr>
          <w:rFonts w:ascii="Times New Roman" w:eastAsia="Calibri" w:hAnsi="Times New Roman" w:cs="Times New Roman"/>
          <w:b/>
          <w:sz w:val="28"/>
          <w:szCs w:val="28"/>
        </w:rPr>
        <w:t>о порядке и сроках применения взысканий к муниципальным служащим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Смышляевка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br/>
        <w:t>противодействия коррупции</w:t>
      </w:r>
    </w:p>
    <w:bookmarkEnd w:id="0"/>
    <w:p w:rsidR="00E87552" w:rsidRPr="00E87552" w:rsidRDefault="00E87552" w:rsidP="00E87552">
      <w:pPr>
        <w:pStyle w:val="Standard"/>
        <w:jc w:val="both"/>
        <w:rPr>
          <w:sz w:val="28"/>
          <w:szCs w:val="28"/>
        </w:rPr>
      </w:pPr>
    </w:p>
    <w:p w:rsidR="00E87552" w:rsidRDefault="00E87552" w:rsidP="00E87552">
      <w:pPr>
        <w:pStyle w:val="Standard"/>
        <w:jc w:val="both"/>
        <w:rPr>
          <w:sz w:val="28"/>
          <w:szCs w:val="28"/>
        </w:rPr>
      </w:pPr>
    </w:p>
    <w:p w:rsidR="00E87552" w:rsidRDefault="00E87552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Трудового Кодекса Российской Федерации,  Федерального закона  от 2 марта 2007 года № 25-ФЗ "О муниципальной службе в Российской Федерации", ПОСТАНОВЛЯЮ:</w:t>
      </w:r>
    </w:p>
    <w:p w:rsidR="007C2CE3" w:rsidRPr="00E87552" w:rsidRDefault="00E87552" w:rsidP="00F56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</w:t>
      </w:r>
      <w:r w:rsidR="003E013D">
        <w:rPr>
          <w:rFonts w:ascii="Times New Roman" w:hAnsi="Times New Roman"/>
          <w:sz w:val="28"/>
          <w:szCs w:val="28"/>
        </w:rPr>
        <w:t xml:space="preserve"> </w:t>
      </w:r>
      <w:r w:rsidR="007C2CE3" w:rsidRPr="00E87552">
        <w:rPr>
          <w:rFonts w:ascii="Times New Roman" w:eastAsia="Calibri" w:hAnsi="Times New Roman" w:cs="Times New Roman"/>
          <w:bCs/>
          <w:sz w:val="28"/>
          <w:szCs w:val="28"/>
        </w:rPr>
        <w:t>порядке и сроках применения взысканий к муниципальным служащим</w:t>
      </w:r>
      <w:r w:rsidR="007C2CE3" w:rsidRPr="007C2CE3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7C2CE3" w:rsidRPr="007C2CE3">
        <w:rPr>
          <w:rFonts w:ascii="Times New Roman" w:eastAsia="Calibri" w:hAnsi="Times New Roman" w:cs="Times New Roman"/>
          <w:bCs/>
          <w:sz w:val="28"/>
          <w:szCs w:val="28"/>
        </w:rPr>
        <w:t>Смышляевка</w:t>
      </w:r>
      <w:proofErr w:type="spellEnd"/>
      <w:r w:rsidR="007C2CE3" w:rsidRPr="007C2CE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Волжский Самарской области</w:t>
      </w:r>
      <w:r w:rsidR="007C2CE3" w:rsidRPr="00E87552">
        <w:rPr>
          <w:rFonts w:ascii="Times New Roman" w:eastAsia="Calibri" w:hAnsi="Times New Roman" w:cs="Times New Roman"/>
          <w:bCs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="007C2CE3" w:rsidRPr="00E87552">
        <w:rPr>
          <w:rFonts w:ascii="Times New Roman" w:eastAsia="Calibri" w:hAnsi="Times New Roman" w:cs="Times New Roman"/>
          <w:bCs/>
          <w:sz w:val="28"/>
          <w:szCs w:val="28"/>
        </w:rPr>
        <w:br/>
        <w:t>противодействия коррупции</w:t>
      </w:r>
    </w:p>
    <w:p w:rsidR="00E87552" w:rsidRPr="00E87552" w:rsidRDefault="007C2CE3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7552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– Жукову Е.А.</w:t>
      </w:r>
    </w:p>
    <w:p w:rsidR="007C2CE3" w:rsidRDefault="007C2CE3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от </w:t>
      </w:r>
      <w:r w:rsidR="00F5655F">
        <w:rPr>
          <w:sz w:val="28"/>
          <w:szCs w:val="28"/>
        </w:rPr>
        <w:t xml:space="preserve">17.09.2012г № 155 «Об утверждении порядка применения взысканий к муниципальным служащим городского поселения </w:t>
      </w:r>
      <w:proofErr w:type="spellStart"/>
      <w:r w:rsidR="00F5655F">
        <w:rPr>
          <w:sz w:val="28"/>
          <w:szCs w:val="28"/>
        </w:rPr>
        <w:t>Смышляевка</w:t>
      </w:r>
      <w:proofErr w:type="spellEnd"/>
      <w:r w:rsidR="00F5655F">
        <w:rPr>
          <w:sz w:val="28"/>
          <w:szCs w:val="28"/>
        </w:rPr>
        <w:t xml:space="preserve"> муниципального района Волжский Самарской области» признать утратившим силу.</w:t>
      </w:r>
    </w:p>
    <w:p w:rsidR="00F5655F" w:rsidRDefault="00F5655F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газете «Мой поселок» и на официальном сайте.</w:t>
      </w:r>
    </w:p>
    <w:p w:rsidR="00E87552" w:rsidRPr="00BC76AF" w:rsidRDefault="00F5655F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7552">
        <w:rPr>
          <w:sz w:val="28"/>
          <w:szCs w:val="28"/>
        </w:rPr>
        <w:t xml:space="preserve">. Настоящее постановление вступает в силу с момента </w:t>
      </w:r>
      <w:r w:rsidR="00BC76AF">
        <w:rPr>
          <w:sz w:val="28"/>
          <w:szCs w:val="28"/>
        </w:rPr>
        <w:t>его опубликования.</w:t>
      </w:r>
    </w:p>
    <w:p w:rsidR="00E87552" w:rsidRDefault="00E87552" w:rsidP="00E87552">
      <w:pPr>
        <w:pStyle w:val="Standard"/>
        <w:spacing w:line="360" w:lineRule="auto"/>
        <w:jc w:val="both"/>
        <w:rPr>
          <w:sz w:val="28"/>
          <w:szCs w:val="28"/>
        </w:rPr>
      </w:pPr>
    </w:p>
    <w:p w:rsidR="00E87552" w:rsidRDefault="00E87552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городского</w:t>
      </w:r>
    </w:p>
    <w:p w:rsidR="00E87552" w:rsidRDefault="00E87552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                                                                    В.М. Брызгалов</w:t>
      </w:r>
    </w:p>
    <w:p w:rsidR="00E87552" w:rsidRDefault="00E87552" w:rsidP="00E87552">
      <w:pPr>
        <w:pStyle w:val="Standard"/>
        <w:spacing w:line="360" w:lineRule="auto"/>
        <w:jc w:val="both"/>
        <w:rPr>
          <w:sz w:val="28"/>
          <w:szCs w:val="28"/>
        </w:rPr>
      </w:pPr>
    </w:p>
    <w:p w:rsidR="00E87552" w:rsidRPr="00E87552" w:rsidRDefault="00E87552" w:rsidP="00E87552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Дементьева9992482</w:t>
      </w:r>
    </w:p>
    <w:p w:rsid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52D" w:rsidRPr="00A5039C" w:rsidRDefault="0079252D" w:rsidP="0079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3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79252D" w:rsidRPr="00A5039C" w:rsidRDefault="0079252D" w:rsidP="0079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39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9252D" w:rsidRPr="00A5039C" w:rsidRDefault="0079252D" w:rsidP="0079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5039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</w:p>
    <w:p w:rsidR="0079252D" w:rsidRDefault="0079252D" w:rsidP="0079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39C">
        <w:rPr>
          <w:rFonts w:ascii="Times New Roman" w:hAnsi="Times New Roman" w:cs="Times New Roman"/>
          <w:sz w:val="28"/>
          <w:szCs w:val="28"/>
        </w:rPr>
        <w:t xml:space="preserve">от </w:t>
      </w:r>
      <w:r w:rsidR="00837AB5">
        <w:rPr>
          <w:rFonts w:ascii="Times New Roman" w:hAnsi="Times New Roman" w:cs="Times New Roman"/>
          <w:sz w:val="28"/>
          <w:szCs w:val="28"/>
        </w:rPr>
        <w:t>16.12.2019 г</w:t>
      </w:r>
      <w:r w:rsidRPr="00A5039C">
        <w:rPr>
          <w:rFonts w:ascii="Times New Roman" w:hAnsi="Times New Roman" w:cs="Times New Roman"/>
          <w:sz w:val="28"/>
          <w:szCs w:val="28"/>
        </w:rPr>
        <w:t>№</w:t>
      </w:r>
      <w:r w:rsidR="00837AB5">
        <w:rPr>
          <w:rFonts w:ascii="Times New Roman" w:hAnsi="Times New Roman" w:cs="Times New Roman"/>
          <w:sz w:val="28"/>
          <w:szCs w:val="28"/>
        </w:rPr>
        <w:t>1392</w:t>
      </w:r>
      <w:bookmarkStart w:id="1" w:name="_GoBack"/>
      <w:bookmarkEnd w:id="1"/>
    </w:p>
    <w:p w:rsidR="007C2CE3" w:rsidRDefault="007C2CE3" w:rsidP="007925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52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t>о порядке и сроках применения взысканий к муниципальным служащим</w:t>
      </w:r>
      <w:r w:rsidRPr="0079252D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</w:t>
      </w:r>
      <w:bookmarkStart w:id="2" w:name="_Hlk27389565"/>
      <w:r w:rsidRPr="0079252D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79252D">
        <w:rPr>
          <w:rFonts w:ascii="Times New Roman" w:eastAsia="Calibri" w:hAnsi="Times New Roman" w:cs="Times New Roman"/>
          <w:b/>
          <w:sz w:val="28"/>
          <w:szCs w:val="28"/>
        </w:rPr>
        <w:t>Смышляевка</w:t>
      </w:r>
      <w:proofErr w:type="spellEnd"/>
      <w:r w:rsidRPr="0079252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  <w:bookmarkEnd w:id="2"/>
      <w:r w:rsidR="003E01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br/>
        <w:t>противодействия коррупции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52" w:rsidRPr="00E87552" w:rsidRDefault="00E87552" w:rsidP="00E8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5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E87552" w:rsidRPr="00E87552" w:rsidRDefault="00E87552" w:rsidP="00E8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Настоящий Порядок разработан на основании статьи 27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87552">
        <w:rPr>
          <w:rFonts w:ascii="Times New Roman" w:eastAsia="Calibri" w:hAnsi="Times New Roman" w:cs="Times New Roman"/>
          <w:sz w:val="28"/>
          <w:szCs w:val="28"/>
        </w:rPr>
        <w:t>1 Федерального закона</w:t>
      </w:r>
      <w:r w:rsidR="007C2CE3">
        <w:rPr>
          <w:rFonts w:ascii="Times New Roman" w:eastAsia="Calibri" w:hAnsi="Times New Roman" w:cs="Times New Roman"/>
          <w:sz w:val="28"/>
          <w:szCs w:val="28"/>
        </w:rPr>
        <w:t xml:space="preserve"> от 02.03.2007г  № 25</w:t>
      </w: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службе в Российской Федерации», статьи 73 Закона Самарской области «О муниципальной службе в Самарской области» и определяет порядок и сроки применения представителем нанимателя (работодателем) взысканий к муниципальным служащим администрации городского поселения </w:t>
      </w:r>
      <w:proofErr w:type="spellStart"/>
      <w:r w:rsidRPr="00E87552">
        <w:rPr>
          <w:rFonts w:ascii="Times New Roman" w:eastAsia="Calibri" w:hAnsi="Times New Roman" w:cs="Times New Roman"/>
          <w:sz w:val="28"/>
          <w:szCs w:val="28"/>
        </w:rPr>
        <w:t>Смышляевка</w:t>
      </w:r>
      <w:proofErr w:type="spellEnd"/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области(далее —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5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статьями 14.1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7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(далее также — взыскания за коррупционные правонарушения).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52" w:rsidRPr="00E87552" w:rsidRDefault="00E87552" w:rsidP="00E8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5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и сроки применения взысканий за несоблюдение ограничений и запретов, требований о предотвращении или 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E87552" w:rsidRPr="00E87552" w:rsidRDefault="00E87552" w:rsidP="00E8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2.1. За несоблюдение муниципальным служащим ограничений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замечание;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выговор;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 увольнение с муниципальной службы по соответствующим основаниям.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8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статьями 14.1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Федерации»: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</w:t>
      </w:r>
      <w:r w:rsidRPr="00E87552">
        <w:rPr>
          <w:rFonts w:ascii="Times New Roman" w:eastAsia="Calibri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2.2.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об урегулировании конфликта интересов и исполнение обязанностей, установленных в целях противодействия коррупции (далее — проверка),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в порядке, установленном Законом Самарской области «О муниципальной службе в Самарской области» и муниципальными правовыми актами поселения.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2.3. Взыскания, предусмотренные </w:t>
      </w:r>
      <w:hyperlink r:id="rId10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.1, </w:t>
      </w:r>
      <w:hyperlink r:id="rId11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доклада о результатах проверки, проведенной кадровой службой органа местного самоуправления;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рекомендации комиссии по урегулированию конфликтов интересов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в случае, если доклад о результатах проверки направлялся в комиссию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по урегулированию конфликтов интересов;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в виде увольнения в связи с утратой доверия);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объяснений муниципального служащего;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иных материалов.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из следующих решений: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об отказе в применении к муниципальному служащему взыскания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в связи с отсутствием факта несоблюдения муниципальным служащим ограничений и запретов, требований о предотвращении или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о применении к муниципальному служащему взыскания в связи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с наличием факта несоблюдения муниципальным служащим ограничений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При решении вопроса о применении к муниципальному служащему взысканий, предусмотренных </w:t>
      </w:r>
      <w:hyperlink r:id="rId13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.1, </w:t>
      </w:r>
      <w:hyperlink r:id="rId14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5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муниципальным служащим коррупционного правонарушения, его </w:t>
      </w:r>
      <w:r w:rsidRPr="00E875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тяжесть, обстоятельства, при которых оно совершено, соблюдение муниципальным служащим других ограничений и запретов, требований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2.5. Решение представителя нанимателя (работодателя) оформляется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в виде соответствующего акта представителя нанимателя (работодателя).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Подготовку проекта акта представителя нанимателя (работодателя)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В акте представителя нанимателя (работодателя) о применении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6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часть 1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7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2 статьи 271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Федерации».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 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Если муниципальный служащий отказывается ознакомиться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с указанным актом под подпись, то составляется соответствующий акт.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Акт об отказе муниципального служащего от проставления подписи 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дату и номер акта;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время и место составления акта;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отказавшегося ознакомиться с актом под подпись;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факт отказа муниципального служащего проставить подпись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об ознакомлении с актом представителя нанимателя (работодателя);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2.7. Копия акта представителя нанимателя (работодателя)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со дня издания соответствующего акта.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2.8. Взыскания, предусмотренные </w:t>
      </w:r>
      <w:hyperlink r:id="rId18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.1, </w:t>
      </w:r>
      <w:hyperlink r:id="rId19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0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</w:t>
      </w:r>
      <w:r w:rsidRPr="00E87552">
        <w:rPr>
          <w:rFonts w:ascii="Times New Roman" w:eastAsia="Calibri" w:hAnsi="Times New Roman" w:cs="Times New Roman"/>
          <w:sz w:val="28"/>
          <w:szCs w:val="28"/>
        </w:rPr>
        <w:lastRenderedPageBreak/>
        <w:t>лет со дня его совершения. В указанные сроки не включается время производства по уголовному делу.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1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22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2 части 1 статьи 27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2.10.</w:t>
      </w:r>
      <w:bookmarkStart w:id="3" w:name="Par0"/>
      <w:bookmarkEnd w:id="3"/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3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статьей 15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5D6775" w:rsidRDefault="005D6775"/>
    <w:sectPr w:rsidR="005D6775" w:rsidSect="0079252D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0097"/>
    <w:rsid w:val="000D4308"/>
    <w:rsid w:val="00297E2B"/>
    <w:rsid w:val="003E013D"/>
    <w:rsid w:val="00400231"/>
    <w:rsid w:val="005D6775"/>
    <w:rsid w:val="00750EB2"/>
    <w:rsid w:val="0079252D"/>
    <w:rsid w:val="007C2CE3"/>
    <w:rsid w:val="00837AB5"/>
    <w:rsid w:val="008A5816"/>
    <w:rsid w:val="00A80566"/>
    <w:rsid w:val="00BC76AF"/>
    <w:rsid w:val="00E0050E"/>
    <w:rsid w:val="00E87552"/>
    <w:rsid w:val="00F5655F"/>
    <w:rsid w:val="00FF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7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E3ElCG" TargetMode="External"/><Relationship Id="rId13" Type="http://schemas.openxmlformats.org/officeDocument/2006/relationships/hyperlink" Target="consultantplus://offline/ref=A560A96FA77627959E929B5D4074F5BCBDFF2FC718026816A11DA0854337C83FC588688818EE565DICu5F" TargetMode="External"/><Relationship Id="rId18" Type="http://schemas.openxmlformats.org/officeDocument/2006/relationships/hyperlink" Target="consultantplus://offline/ref=A560A96FA77627959E929B5D4074F5BCBDFF2FC718026816A11DA0854337C83FC588688818EE565DICu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60A96FA77627959E929B5D4074F5BCBDFF2FC718026816A11DA0854337C83FC588688818EE5657ICuFF" TargetMode="External"/><Relationship Id="rId7" Type="http://schemas.openxmlformats.org/officeDocument/2006/relationships/hyperlink" Target="consultantplus://offline/ref=3C8B0798B28E7C25B7DBAD9ECDBF6F0EBF4A4A6E7E1CC7CC98FFF952DDEB1C0288EEB4DFB9064AE43El4G" TargetMode="External"/><Relationship Id="rId12" Type="http://schemas.openxmlformats.org/officeDocument/2006/relationships/hyperlink" Target="consultantplus://offline/ref=A560A96FA77627959E929B5D4074F5BCBDFF2FC718026816A11DA0854337C83FC588688818EE5657ICuDF" TargetMode="External"/><Relationship Id="rId17" Type="http://schemas.openxmlformats.org/officeDocument/2006/relationships/hyperlink" Target="consultantplus://offline/ref=A560A96FA77627959E929B5D4074F5BCBDFF2FC718026816A11DA0854337C83FC588688AI1uA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0A96FA77627959E929B5D4074F5BCBDFF2FC718026816A11DA0854337C83FC588688AI1u9F" TargetMode="External"/><Relationship Id="rId20" Type="http://schemas.openxmlformats.org/officeDocument/2006/relationships/hyperlink" Target="consultantplus://offline/ref=A560A96FA77627959E929B5D4074F5BCBDFF2FC718026816A11DA0854337C83FC588688818EE5657ICu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AD9ECDBF6F0EBF4A4A6E7E1CC7CC98FFF952DDEB1C0288EEB4DFB90649E43El2G" TargetMode="External"/><Relationship Id="rId11" Type="http://schemas.openxmlformats.org/officeDocument/2006/relationships/hyperlink" Target="consultantplus://offline/ref=A560A96FA77627959E929B5D4074F5BCBDFF2FC718026816A11DA0854337C83FC588688818EE5557ICuB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C8B0798B28E7C25B7DBAD9ECDBF6F0EBF4A4A6E7E1CC7CC98FFF952DDEB1C0288EEB4DFB9064AEE3ElCG" TargetMode="External"/><Relationship Id="rId15" Type="http://schemas.openxmlformats.org/officeDocument/2006/relationships/hyperlink" Target="consultantplus://offline/ref=A560A96FA77627959E929B5D4074F5BCBDFF2FC718026816A11DA0854337C83FC588688818EE5657ICuDF" TargetMode="External"/><Relationship Id="rId23" Type="http://schemas.openxmlformats.org/officeDocument/2006/relationships/hyperlink" Target="consultantplus://offline/ref=016ED73B72570A5AE3F90A4304AB05EDDDB7F3F1E6F5CDDF2D1F313307FC1CCE9B0DC51056q6qFF" TargetMode="External"/><Relationship Id="rId10" Type="http://schemas.openxmlformats.org/officeDocument/2006/relationships/hyperlink" Target="consultantplus://offline/ref=A560A96FA77627959E929B5D4074F5BCBDFF2FC718026816A11DA0854337C83FC588688818EE565DICu5F" TargetMode="External"/><Relationship Id="rId19" Type="http://schemas.openxmlformats.org/officeDocument/2006/relationships/hyperlink" Target="consultantplus://offline/ref=A560A96FA77627959E929B5D4074F5BCBDFF2FC718026816A11DA0854337C83FC588688818EE5557ICuB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C8B0798B28E7C25B7DBAD9ECDBF6F0EBF4A4A6E7E1CC7CC98FFF952DDEB1C0288EEB4DFB90649E43El2G" TargetMode="External"/><Relationship Id="rId14" Type="http://schemas.openxmlformats.org/officeDocument/2006/relationships/hyperlink" Target="consultantplus://offline/ref=A560A96FA77627959E929B5D4074F5BCBDFF2FC718026816A11DA0854337C83FC588688818EE5557ICuBF" TargetMode="External"/><Relationship Id="rId22" Type="http://schemas.openxmlformats.org/officeDocument/2006/relationships/hyperlink" Target="consultantplus://offline/ref=A560A96FA77627959E929B5D4074F5BCBDFF2FC718026816A11DA0854337C83FC588688818EE5657IC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Виктор</cp:lastModifiedBy>
  <cp:revision>16</cp:revision>
  <cp:lastPrinted>2019-12-16T10:34:00Z</cp:lastPrinted>
  <dcterms:created xsi:type="dcterms:W3CDTF">2019-12-16T07:46:00Z</dcterms:created>
  <dcterms:modified xsi:type="dcterms:W3CDTF">2019-12-17T08:26:00Z</dcterms:modified>
</cp:coreProperties>
</file>